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C5D8" w14:textId="77777777" w:rsidR="00FB5398" w:rsidRDefault="008A3447">
      <w:pPr>
        <w:pStyle w:val="Heading1"/>
      </w:pPr>
      <w:bookmarkStart w:id="0" w:name="HASS_Faculty_Award_for_Teaching_Excellen"/>
      <w:bookmarkEnd w:id="0"/>
      <w:r>
        <w:rPr>
          <w:color w:val="512379"/>
        </w:rPr>
        <w:t>HASS</w:t>
      </w:r>
      <w:r>
        <w:rPr>
          <w:color w:val="512379"/>
          <w:spacing w:val="-7"/>
        </w:rPr>
        <w:t xml:space="preserve"> </w:t>
      </w:r>
      <w:r>
        <w:rPr>
          <w:color w:val="512379"/>
        </w:rPr>
        <w:t>Faculty</w:t>
      </w:r>
      <w:r>
        <w:rPr>
          <w:color w:val="512379"/>
          <w:spacing w:val="-7"/>
        </w:rPr>
        <w:t xml:space="preserve"> </w:t>
      </w:r>
      <w:r>
        <w:rPr>
          <w:color w:val="512379"/>
        </w:rPr>
        <w:t>Award</w:t>
      </w:r>
      <w:r>
        <w:rPr>
          <w:color w:val="512379"/>
          <w:spacing w:val="-7"/>
        </w:rPr>
        <w:t xml:space="preserve"> </w:t>
      </w:r>
      <w:r>
        <w:rPr>
          <w:color w:val="512379"/>
        </w:rPr>
        <w:t>for</w:t>
      </w:r>
      <w:r>
        <w:rPr>
          <w:color w:val="512379"/>
          <w:spacing w:val="-7"/>
        </w:rPr>
        <w:t xml:space="preserve"> </w:t>
      </w:r>
      <w:r>
        <w:rPr>
          <w:color w:val="512379"/>
        </w:rPr>
        <w:t>Teaching</w:t>
      </w:r>
      <w:r>
        <w:rPr>
          <w:color w:val="512379"/>
          <w:spacing w:val="-7"/>
        </w:rPr>
        <w:t xml:space="preserve"> </w:t>
      </w:r>
      <w:r>
        <w:rPr>
          <w:color w:val="512379"/>
        </w:rPr>
        <w:t>Excellence Application Form</w:t>
      </w:r>
    </w:p>
    <w:p w14:paraId="4017C5D9" w14:textId="77777777" w:rsidR="00FB5398" w:rsidRDefault="00FB5398">
      <w:pPr>
        <w:pStyle w:val="BodyText"/>
        <w:spacing w:before="261"/>
        <w:rPr>
          <w:b/>
          <w:sz w:val="36"/>
        </w:rPr>
      </w:pPr>
    </w:p>
    <w:p w14:paraId="4017C5DA" w14:textId="77777777" w:rsidR="00FB5398" w:rsidRDefault="008A3447">
      <w:pPr>
        <w:pStyle w:val="BodyText"/>
        <w:spacing w:line="360" w:lineRule="auto"/>
        <w:ind w:left="285" w:right="369"/>
      </w:pPr>
      <w:r>
        <w:t xml:space="preserve">The </w:t>
      </w:r>
      <w:proofErr w:type="gramStart"/>
      <w:r>
        <w:t>Faculty</w:t>
      </w:r>
      <w:proofErr w:type="gramEnd"/>
      <w:r>
        <w:t xml:space="preserve"> is offering up to two awards of $5000 each. The awards will </w:t>
      </w:r>
      <w:proofErr w:type="spellStart"/>
      <w:r>
        <w:t>recognise</w:t>
      </w:r>
      <w:proofErr w:type="spellEnd"/>
      <w:r>
        <w:t xml:space="preserve"> outstanding</w:t>
      </w:r>
      <w:r>
        <w:rPr>
          <w:spacing w:val="-3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sustained</w:t>
      </w:r>
      <w:r>
        <w:rPr>
          <w:spacing w:val="-3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teaching.</w:t>
      </w:r>
      <w:r>
        <w:rPr>
          <w:spacing w:val="-6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proofErr w:type="gramStart"/>
      <w:r>
        <w:t>into</w:t>
      </w:r>
      <w:proofErr w:type="gramEnd"/>
      <w:r>
        <w:rPr>
          <w:spacing w:val="-3"/>
        </w:rPr>
        <w:t xml:space="preserve"> </w:t>
      </w:r>
      <w:r>
        <w:t>the staff</w:t>
      </w:r>
      <w:r>
        <w:rPr>
          <w:spacing w:val="-3"/>
        </w:rPr>
        <w:t xml:space="preserve"> </w:t>
      </w:r>
      <w:r>
        <w:t>member’s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Consulting and Award</w:t>
      </w:r>
      <w:r>
        <w:rPr>
          <w:spacing w:val="-5"/>
        </w:rPr>
        <w:t xml:space="preserve"> </w:t>
      </w:r>
      <w:r>
        <w:t>(ACA)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to be spent</w:t>
      </w:r>
      <w:r>
        <w:rPr>
          <w:spacing w:val="-3"/>
        </w:rPr>
        <w:t xml:space="preserve"> </w:t>
      </w:r>
      <w:r>
        <w:t xml:space="preserve">within one year in accordance with UQ policies and procedures as approved by the </w:t>
      </w:r>
      <w:proofErr w:type="gramStart"/>
      <w:r>
        <w:t>School</w:t>
      </w:r>
      <w:proofErr w:type="gramEnd"/>
      <w:r>
        <w:t>.</w:t>
      </w:r>
    </w:p>
    <w:p w14:paraId="4017C5DB" w14:textId="77777777" w:rsidR="00FB5398" w:rsidRDefault="008A3447">
      <w:pPr>
        <w:pStyle w:val="Heading2"/>
        <w:spacing w:before="241"/>
      </w:pPr>
      <w:bookmarkStart w:id="1" w:name="Eligibility"/>
      <w:bookmarkEnd w:id="1"/>
      <w:r>
        <w:rPr>
          <w:color w:val="512379"/>
          <w:spacing w:val="-2"/>
        </w:rPr>
        <w:t>Eligibility</w:t>
      </w:r>
    </w:p>
    <w:p w14:paraId="4017C5DC" w14:textId="77777777" w:rsidR="00FB5398" w:rsidRDefault="008A3447">
      <w:pPr>
        <w:pStyle w:val="BodyText"/>
        <w:spacing w:before="270" w:line="360" w:lineRule="auto"/>
        <w:ind w:left="285" w:right="369"/>
      </w:pPr>
      <w:r>
        <w:t>The</w:t>
      </w:r>
      <w:r>
        <w:rPr>
          <w:spacing w:val="-1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continuing,</w:t>
      </w:r>
      <w:r>
        <w:rPr>
          <w:spacing w:val="-5"/>
        </w:rPr>
        <w:t xml:space="preserve"> </w:t>
      </w:r>
      <w:r>
        <w:t>fixed-term,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sessional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years’ experience coordinating and teaching courses at UQ. Applicants must </w:t>
      </w:r>
      <w:proofErr w:type="gramStart"/>
      <w:r>
        <w:t>be currently</w:t>
      </w:r>
      <w:proofErr w:type="gramEnd"/>
      <w:r>
        <w:t xml:space="preserve"> employed at UQ.</w:t>
      </w:r>
    </w:p>
    <w:p w14:paraId="4017C5DD" w14:textId="77777777" w:rsidR="00FB5398" w:rsidRDefault="008A3447">
      <w:pPr>
        <w:pStyle w:val="Heading2"/>
        <w:spacing w:before="240"/>
      </w:pPr>
      <w:bookmarkStart w:id="2" w:name="Application_Procedure"/>
      <w:bookmarkEnd w:id="2"/>
      <w:r>
        <w:rPr>
          <w:color w:val="512379"/>
        </w:rPr>
        <w:t>Application</w:t>
      </w:r>
      <w:r>
        <w:rPr>
          <w:color w:val="512379"/>
          <w:spacing w:val="-4"/>
        </w:rPr>
        <w:t xml:space="preserve"> </w:t>
      </w:r>
      <w:r>
        <w:rPr>
          <w:color w:val="512379"/>
          <w:spacing w:val="-2"/>
        </w:rPr>
        <w:t>Procedure</w:t>
      </w:r>
    </w:p>
    <w:p w14:paraId="4017C5DE" w14:textId="18A6EB4A" w:rsidR="00FB5398" w:rsidRDefault="008A3447">
      <w:pPr>
        <w:pStyle w:val="BodyText"/>
        <w:spacing w:before="270" w:line="360" w:lineRule="auto"/>
        <w:ind w:left="285"/>
        <w:rPr>
          <w:b/>
        </w:rPr>
      </w:pPr>
      <w:r>
        <w:t>Send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forms,</w:t>
      </w:r>
      <w:r>
        <w:rPr>
          <w:spacing w:val="-5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supporting documentation to HASS Academic Administration </w:t>
      </w:r>
      <w:hyperlink r:id="rId7">
        <w:r>
          <w:t>(academicadmin@hass.uq.edu.au)</w:t>
        </w:r>
      </w:hyperlink>
      <w:r>
        <w:t xml:space="preserve"> by </w:t>
      </w:r>
      <w:r>
        <w:rPr>
          <w:b/>
        </w:rPr>
        <w:t>Friday, 1</w:t>
      </w:r>
      <w:r w:rsidR="004C693F">
        <w:rPr>
          <w:b/>
        </w:rPr>
        <w:t>1</w:t>
      </w:r>
      <w:r>
        <w:rPr>
          <w:b/>
        </w:rPr>
        <w:t xml:space="preserve"> September 202</w:t>
      </w:r>
      <w:r w:rsidR="004C693F">
        <w:rPr>
          <w:b/>
        </w:rPr>
        <w:t>6</w:t>
      </w:r>
      <w:r>
        <w:rPr>
          <w:b/>
        </w:rPr>
        <w:t>.</w:t>
      </w:r>
    </w:p>
    <w:p w14:paraId="4017C5DF" w14:textId="77777777" w:rsidR="00FB5398" w:rsidRDefault="00FB5398">
      <w:pPr>
        <w:pStyle w:val="BodyText"/>
        <w:spacing w:line="360" w:lineRule="auto"/>
        <w:rPr>
          <w:b/>
        </w:rPr>
        <w:sectPr w:rsidR="00FB5398">
          <w:headerReference w:type="default" r:id="rId8"/>
          <w:footerReference w:type="default" r:id="rId9"/>
          <w:type w:val="continuous"/>
          <w:pgSz w:w="11910" w:h="16840"/>
          <w:pgMar w:top="1940" w:right="850" w:bottom="680" w:left="850" w:header="0" w:footer="496" w:gutter="0"/>
          <w:pgNumType w:start="1"/>
          <w:cols w:space="720"/>
        </w:sectPr>
      </w:pPr>
    </w:p>
    <w:p w14:paraId="4017C5E0" w14:textId="77777777" w:rsidR="00FB5398" w:rsidRDefault="00FB5398">
      <w:pPr>
        <w:pStyle w:val="BodyText"/>
        <w:spacing w:before="128"/>
        <w:rPr>
          <w:b/>
          <w:sz w:val="26"/>
        </w:rPr>
      </w:pPr>
    </w:p>
    <w:p w14:paraId="4017C5E1" w14:textId="77777777" w:rsidR="00FB5398" w:rsidRDefault="008A3447">
      <w:pPr>
        <w:pStyle w:val="Heading2"/>
      </w:pPr>
      <w:bookmarkStart w:id="3" w:name="Required"/>
      <w:bookmarkEnd w:id="3"/>
      <w:r>
        <w:rPr>
          <w:color w:val="512379"/>
          <w:spacing w:val="-2"/>
        </w:rPr>
        <w:t>Required</w:t>
      </w:r>
    </w:p>
    <w:p w14:paraId="4017C5E2" w14:textId="77777777" w:rsidR="00FB5398" w:rsidRDefault="008A3447">
      <w:pPr>
        <w:pStyle w:val="ListParagraph"/>
        <w:numPr>
          <w:ilvl w:val="0"/>
          <w:numId w:val="1"/>
        </w:numPr>
        <w:tabs>
          <w:tab w:val="left" w:pos="974"/>
        </w:tabs>
        <w:spacing w:before="265" w:line="360" w:lineRule="auto"/>
        <w:ind w:right="457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150-200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proofErr w:type="gramEnd"/>
      <w:r>
        <w:rPr>
          <w:spacing w:val="-1"/>
          <w:sz w:val="24"/>
        </w:rPr>
        <w:t xml:space="preserve"> </w:t>
      </w:r>
      <w:r>
        <w:rPr>
          <w:b/>
          <w:sz w:val="24"/>
        </w:rPr>
        <w:t>Synopsis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covering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discipline,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teaching experience, the particular focus of your teaching and teaching methods, and your research/teaching interests. The synopsis must be written in the third person.</w:t>
      </w:r>
    </w:p>
    <w:p w14:paraId="4017C5E3" w14:textId="77777777" w:rsidR="00FB5398" w:rsidRDefault="008A3447">
      <w:pPr>
        <w:pStyle w:val="ListParagraph"/>
        <w:numPr>
          <w:ilvl w:val="0"/>
          <w:numId w:val="1"/>
        </w:numPr>
        <w:tabs>
          <w:tab w:val="left" w:pos="974"/>
        </w:tabs>
        <w:spacing w:before="124" w:line="357" w:lineRule="auto"/>
        <w:ind w:right="1180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proofErr w:type="gramEnd"/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Overview </w:t>
      </w:r>
      <w:r>
        <w:rPr>
          <w:sz w:val="24"/>
        </w:rPr>
        <w:t>describing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8"/>
          <w:sz w:val="24"/>
        </w:rPr>
        <w:t xml:space="preserve"> </w:t>
      </w:r>
      <w:r>
        <w:rPr>
          <w:sz w:val="24"/>
        </w:rPr>
        <w:t>character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 achievements and including:</w:t>
      </w:r>
    </w:p>
    <w:p w14:paraId="4017C5E4" w14:textId="77777777" w:rsidR="00FB5398" w:rsidRDefault="008A3447">
      <w:pPr>
        <w:pStyle w:val="ListParagraph"/>
        <w:numPr>
          <w:ilvl w:val="1"/>
          <w:numId w:val="1"/>
        </w:numPr>
        <w:tabs>
          <w:tab w:val="left" w:pos="859"/>
        </w:tabs>
        <w:spacing w:before="2"/>
        <w:ind w:left="859" w:hanging="149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description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context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including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responsibilities;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and</w:t>
      </w:r>
    </w:p>
    <w:p w14:paraId="4017C5E5" w14:textId="77777777" w:rsidR="00FB5398" w:rsidRDefault="008A3447">
      <w:pPr>
        <w:pStyle w:val="ListParagraph"/>
        <w:numPr>
          <w:ilvl w:val="1"/>
          <w:numId w:val="1"/>
        </w:numPr>
        <w:tabs>
          <w:tab w:val="left" w:pos="859"/>
        </w:tabs>
        <w:ind w:left="859" w:hanging="149"/>
        <w:rPr>
          <w:i/>
          <w:sz w:val="24"/>
        </w:rPr>
      </w:pPr>
      <w:r>
        <w:rPr>
          <w:i/>
          <w:sz w:val="24"/>
        </w:rPr>
        <w:t>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philosophy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beliefs.</w:t>
      </w:r>
    </w:p>
    <w:p w14:paraId="4017C5E6" w14:textId="77777777" w:rsidR="00FB5398" w:rsidRDefault="008A3447">
      <w:pPr>
        <w:pStyle w:val="ListParagraph"/>
        <w:numPr>
          <w:ilvl w:val="0"/>
          <w:numId w:val="1"/>
        </w:numPr>
        <w:tabs>
          <w:tab w:val="left" w:pos="974"/>
        </w:tabs>
        <w:spacing w:before="260" w:line="360" w:lineRule="auto"/>
        <w:ind w:right="576" w:firstLine="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b/>
          <w:sz w:val="24"/>
        </w:rPr>
        <w:t>Selection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Criteria </w:t>
      </w:r>
      <w:r>
        <w:rPr>
          <w:sz w:val="24"/>
        </w:rPr>
        <w:t>(</w:t>
      </w:r>
      <w:proofErr w:type="gramStart"/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 xml:space="preserve">equal weighting) (max. 2 pages, single spaced, </w:t>
      </w:r>
      <w:proofErr w:type="gramStart"/>
      <w:r>
        <w:rPr>
          <w:sz w:val="24"/>
        </w:rPr>
        <w:t>12 point</w:t>
      </w:r>
      <w:proofErr w:type="gramEnd"/>
      <w:r>
        <w:rPr>
          <w:sz w:val="24"/>
        </w:rPr>
        <w:t xml:space="preserve"> font), showing how you ensure:</w:t>
      </w:r>
    </w:p>
    <w:p w14:paraId="4017C5E7" w14:textId="77777777" w:rsidR="00FB5398" w:rsidRDefault="008A3447">
      <w:pPr>
        <w:pStyle w:val="ListParagraph"/>
        <w:numPr>
          <w:ilvl w:val="1"/>
          <w:numId w:val="1"/>
        </w:numPr>
        <w:tabs>
          <w:tab w:val="left" w:pos="859"/>
        </w:tabs>
        <w:spacing w:before="117"/>
        <w:ind w:left="859" w:hanging="149"/>
        <w:rPr>
          <w:i/>
          <w:sz w:val="24"/>
        </w:rPr>
      </w:pPr>
      <w:r>
        <w:rPr>
          <w:i/>
          <w:sz w:val="24"/>
        </w:rPr>
        <w:t>approaches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influence,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motivate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inspire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learn</w:t>
      </w:r>
    </w:p>
    <w:p w14:paraId="4017C5E8" w14:textId="77777777" w:rsidR="00FB5398" w:rsidRDefault="008A3447">
      <w:pPr>
        <w:pStyle w:val="ListParagraph"/>
        <w:numPr>
          <w:ilvl w:val="1"/>
          <w:numId w:val="1"/>
        </w:numPr>
        <w:tabs>
          <w:tab w:val="left" w:pos="859"/>
        </w:tabs>
        <w:ind w:left="859" w:hanging="149"/>
        <w:rPr>
          <w:i/>
          <w:sz w:val="24"/>
        </w:rPr>
      </w:pPr>
      <w:r>
        <w:rPr>
          <w:i/>
          <w:sz w:val="24"/>
        </w:rPr>
        <w:t>development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curricula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reflect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field</w:t>
      </w:r>
    </w:p>
    <w:p w14:paraId="4017C5E9" w14:textId="77777777" w:rsidR="00FB5398" w:rsidRDefault="008A3447">
      <w:pPr>
        <w:pStyle w:val="ListParagraph"/>
        <w:numPr>
          <w:ilvl w:val="1"/>
          <w:numId w:val="1"/>
        </w:numPr>
        <w:tabs>
          <w:tab w:val="left" w:pos="859"/>
        </w:tabs>
        <w:spacing w:line="360" w:lineRule="auto"/>
        <w:ind w:left="710" w:right="982" w:firstLine="0"/>
        <w:rPr>
          <w:i/>
          <w:sz w:val="24"/>
        </w:rPr>
      </w:pPr>
      <w:r>
        <w:rPr>
          <w:i/>
          <w:sz w:val="24"/>
        </w:rPr>
        <w:t>assessment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evaluation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improvements 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student </w:t>
      </w:r>
      <w:r>
        <w:rPr>
          <w:i/>
          <w:spacing w:val="-2"/>
          <w:sz w:val="24"/>
        </w:rPr>
        <w:t>learning</w:t>
      </w:r>
    </w:p>
    <w:p w14:paraId="4017C5EA" w14:textId="77777777" w:rsidR="00FB5398" w:rsidRDefault="008A3447">
      <w:pPr>
        <w:pStyle w:val="ListParagraph"/>
        <w:numPr>
          <w:ilvl w:val="1"/>
          <w:numId w:val="1"/>
        </w:numPr>
        <w:tabs>
          <w:tab w:val="left" w:pos="859"/>
        </w:tabs>
        <w:spacing w:before="2" w:line="357" w:lineRule="auto"/>
        <w:ind w:left="710" w:right="394" w:firstLine="0"/>
        <w:rPr>
          <w:i/>
          <w:sz w:val="24"/>
        </w:rPr>
      </w:pPr>
      <w:r>
        <w:rPr>
          <w:i/>
          <w:sz w:val="24"/>
        </w:rPr>
        <w:t>innovation,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leadership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scholarship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influenced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enhanced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teaching and/or the student experience.</w:t>
      </w:r>
    </w:p>
    <w:p w14:paraId="4017C5EB" w14:textId="77777777" w:rsidR="00FB5398" w:rsidRDefault="008A3447">
      <w:pPr>
        <w:pStyle w:val="ListParagraph"/>
        <w:numPr>
          <w:ilvl w:val="0"/>
          <w:numId w:val="1"/>
        </w:numPr>
        <w:tabs>
          <w:tab w:val="left" w:pos="974"/>
        </w:tabs>
        <w:spacing w:before="123" w:line="360" w:lineRule="auto"/>
        <w:ind w:right="285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(e.g.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SECaTs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peer</w:t>
      </w:r>
      <w:r>
        <w:rPr>
          <w:spacing w:val="-3"/>
          <w:sz w:val="24"/>
        </w:rPr>
        <w:t xml:space="preserve"> </w:t>
      </w:r>
      <w:r>
        <w:rPr>
          <w:sz w:val="24"/>
        </w:rPr>
        <w:t>observations,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emails, qualitative comments on teaching evaluations and any other relevant material) providing an assessment of your effectiveness as a </w:t>
      </w:r>
      <w:proofErr w:type="gramStart"/>
      <w:r>
        <w:rPr>
          <w:sz w:val="24"/>
        </w:rPr>
        <w:t>University</w:t>
      </w:r>
      <w:proofErr w:type="gramEnd"/>
      <w:r>
        <w:rPr>
          <w:sz w:val="24"/>
        </w:rPr>
        <w:t xml:space="preserve"> teacher and including numbers of courses/enrolments and numbers of responses (maximum two pages).</w:t>
      </w:r>
    </w:p>
    <w:p w14:paraId="4017C5ED" w14:textId="77777777" w:rsidR="00FB5398" w:rsidRDefault="00FB5398">
      <w:pPr>
        <w:pStyle w:val="BodyText"/>
      </w:pPr>
    </w:p>
    <w:p w14:paraId="4017C5EE" w14:textId="77777777" w:rsidR="00FB5398" w:rsidRDefault="00FB5398">
      <w:pPr>
        <w:pStyle w:val="BodyText"/>
        <w:spacing w:before="107"/>
      </w:pPr>
    </w:p>
    <w:p w14:paraId="4017C5EF" w14:textId="77777777" w:rsidR="00FB5398" w:rsidRDefault="008A3447">
      <w:pPr>
        <w:pStyle w:val="Heading3"/>
      </w:pPr>
      <w:r>
        <w:t>NB:</w:t>
      </w:r>
      <w:r>
        <w:rPr>
          <w:spacing w:val="-3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rPr>
          <w:spacing w:val="-2"/>
        </w:rPr>
        <w:t>removed.</w:t>
      </w:r>
    </w:p>
    <w:p w14:paraId="4017C5F0" w14:textId="09227AB9" w:rsidR="00FB5398" w:rsidRDefault="008A3447">
      <w:pPr>
        <w:pStyle w:val="BodyText"/>
        <w:spacing w:before="254" w:line="360" w:lineRule="auto"/>
        <w:ind w:left="285"/>
      </w:pPr>
      <w:r>
        <w:rPr>
          <w:b/>
        </w:rPr>
        <w:t>Presentation:</w:t>
      </w:r>
      <w:r>
        <w:rPr>
          <w:b/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their teaching practice.</w:t>
      </w:r>
    </w:p>
    <w:p w14:paraId="4017C5F1" w14:textId="77777777" w:rsidR="00FB5398" w:rsidRDefault="00FB5398">
      <w:pPr>
        <w:pStyle w:val="BodyText"/>
        <w:spacing w:line="360" w:lineRule="auto"/>
        <w:sectPr w:rsidR="00FB5398">
          <w:pgSz w:w="11910" w:h="16840"/>
          <w:pgMar w:top="1940" w:right="850" w:bottom="680" w:left="850" w:header="0" w:footer="496" w:gutter="0"/>
          <w:cols w:space="720"/>
        </w:sectPr>
      </w:pPr>
    </w:p>
    <w:p w14:paraId="3B54C16B" w14:textId="635B2737" w:rsidR="00227723" w:rsidRDefault="004E7137" w:rsidP="00227723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79DC" wp14:editId="6A004FAC">
                <wp:simplePos x="0" y="0"/>
                <wp:positionH relativeFrom="column">
                  <wp:posOffset>6350</wp:posOffset>
                </wp:positionH>
                <wp:positionV relativeFrom="paragraph">
                  <wp:posOffset>-6985</wp:posOffset>
                </wp:positionV>
                <wp:extent cx="6118225" cy="257103"/>
                <wp:effectExtent l="0" t="0" r="0" b="0"/>
                <wp:wrapNone/>
                <wp:docPr id="199614931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225" cy="257103"/>
                        </a:xfrm>
                        <a:prstGeom prst="rect">
                          <a:avLst/>
                        </a:prstGeom>
                        <a:solidFill>
                          <a:srgbClr val="60427B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15BA4F" w14:textId="77777777" w:rsidR="004E7137" w:rsidRDefault="004E7137" w:rsidP="004E7137">
                            <w:pPr>
                              <w:spacing w:before="51"/>
                              <w:ind w:left="-1" w:right="43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Applications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due: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5pm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Friday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September,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079DC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.5pt;margin-top:-.55pt;width:481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" fillcolor="#60427b" strokeweight=".5pt">
                <v:textbox inset="0,0,0,0">
                  <w:txbxContent>
                    <w:p w14:paraId="6015BA4F" w14:textId="77777777" w:rsidR="004E7137" w:rsidRDefault="004E7137" w:rsidP="004E7137">
                      <w:pPr>
                        <w:spacing w:before="51"/>
                        <w:ind w:left="-1" w:right="43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Applications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due: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6"/>
                        </w:rPr>
                        <w:t>5pm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on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Friday</w:t>
                      </w:r>
                      <w:r>
                        <w:rPr>
                          <w:b/>
                          <w:color w:val="FFFFFF"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11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September,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D8D0960" w14:textId="2EA3F783" w:rsidR="00227723" w:rsidRDefault="00227723" w:rsidP="00227723">
      <w:pPr>
        <w:pStyle w:val="BodyText"/>
        <w:spacing w:before="223"/>
        <w:rPr>
          <w:sz w:val="20"/>
        </w:rPr>
      </w:pPr>
    </w:p>
    <w:p w14:paraId="66AD8A1B" w14:textId="77777777" w:rsidR="00227723" w:rsidRDefault="00227723" w:rsidP="00227723">
      <w:pPr>
        <w:ind w:right="692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lodge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direct any</w:t>
      </w:r>
      <w:r>
        <w:rPr>
          <w:spacing w:val="-5"/>
          <w:sz w:val="20"/>
        </w:rPr>
        <w:t xml:space="preserve"> </w:t>
      </w:r>
      <w:r>
        <w:rPr>
          <w:sz w:val="20"/>
        </w:rPr>
        <w:t>enquiries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HASS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Administration:</w:t>
      </w:r>
    </w:p>
    <w:p w14:paraId="2A980CAB" w14:textId="77777777" w:rsidR="00227723" w:rsidRDefault="00227723" w:rsidP="00227723">
      <w:pPr>
        <w:ind w:left="370" w:right="692"/>
        <w:jc w:val="center"/>
        <w:rPr>
          <w:b/>
          <w:sz w:val="20"/>
        </w:rPr>
      </w:pPr>
      <w:r>
        <w:rPr>
          <w:b/>
          <w:sz w:val="20"/>
        </w:rPr>
        <w:t>Room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E211</w:t>
      </w:r>
      <w:proofErr w:type="spellEnd"/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Bldg.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1D0AD6D3" w14:textId="0E4DA3EF" w:rsidR="004E7137" w:rsidRDefault="00227723" w:rsidP="004E7137">
      <w:pPr>
        <w:ind w:left="3314" w:right="3264"/>
        <w:jc w:val="center"/>
        <w:rPr>
          <w:b/>
          <w:color w:val="0000FF"/>
          <w:sz w:val="20"/>
        </w:rPr>
      </w:pPr>
      <w:r>
        <w:rPr>
          <w:b/>
          <w:sz w:val="20"/>
        </w:rPr>
        <w:t>E:</w:t>
      </w:r>
      <w:r w:rsidR="004E7137">
        <w:rPr>
          <w:b/>
          <w:sz w:val="20"/>
        </w:rPr>
        <w:t xml:space="preserve"> </w:t>
      </w:r>
      <w:hyperlink r:id="rId10" w:history="1">
        <w:r w:rsidR="004E7137" w:rsidRPr="00E73511">
          <w:rPr>
            <w:rStyle w:val="Hyperlink"/>
            <w:b/>
            <w:sz w:val="20"/>
          </w:rPr>
          <w:t>academicadmin@hass.uq.edu.au</w:t>
        </w:r>
      </w:hyperlink>
      <w:r>
        <w:rPr>
          <w:b/>
          <w:color w:val="0000FF"/>
          <w:sz w:val="20"/>
        </w:rPr>
        <w:t xml:space="preserve"> </w:t>
      </w:r>
    </w:p>
    <w:p w14:paraId="262AD450" w14:textId="72CF7D67" w:rsidR="00227723" w:rsidRDefault="00227723" w:rsidP="004E7137">
      <w:pPr>
        <w:ind w:left="3314" w:right="3264"/>
        <w:jc w:val="center"/>
        <w:rPr>
          <w:b/>
          <w:sz w:val="20"/>
        </w:rPr>
      </w:pPr>
      <w:r>
        <w:rPr>
          <w:b/>
          <w:sz w:val="20"/>
        </w:rPr>
        <w:t>T: (07) 3365 7937</w:t>
      </w:r>
    </w:p>
    <w:p w14:paraId="541FD2E2" w14:textId="77777777" w:rsidR="00227723" w:rsidRDefault="00227723" w:rsidP="00227723">
      <w:pPr>
        <w:pStyle w:val="BodyText"/>
        <w:rPr>
          <w:b/>
          <w:sz w:val="20"/>
        </w:rPr>
      </w:pPr>
    </w:p>
    <w:p w14:paraId="255EB4F2" w14:textId="35DE714D" w:rsidR="00227723" w:rsidRDefault="00227723" w:rsidP="00227723">
      <w:pPr>
        <w:pStyle w:val="Heading1"/>
        <w:rPr>
          <w:color w:val="512379"/>
        </w:rPr>
      </w:pPr>
      <w:r>
        <w:rPr>
          <w:color w:val="512379"/>
        </w:rPr>
        <w:t>HASS</w:t>
      </w:r>
      <w:r>
        <w:rPr>
          <w:color w:val="512379"/>
          <w:spacing w:val="-5"/>
        </w:rPr>
        <w:t xml:space="preserve"> </w:t>
      </w:r>
      <w:r>
        <w:rPr>
          <w:color w:val="512379"/>
        </w:rPr>
        <w:t>Faculty</w:t>
      </w:r>
      <w:r>
        <w:rPr>
          <w:color w:val="512379"/>
          <w:spacing w:val="-5"/>
        </w:rPr>
        <w:t xml:space="preserve"> </w:t>
      </w:r>
      <w:r>
        <w:rPr>
          <w:color w:val="512379"/>
        </w:rPr>
        <w:t>Award</w:t>
      </w:r>
      <w:r>
        <w:rPr>
          <w:color w:val="512379"/>
          <w:spacing w:val="-5"/>
        </w:rPr>
        <w:t xml:space="preserve"> </w:t>
      </w:r>
      <w:r>
        <w:rPr>
          <w:color w:val="512379"/>
        </w:rPr>
        <w:t>for</w:t>
      </w:r>
      <w:r>
        <w:rPr>
          <w:color w:val="512379"/>
          <w:spacing w:val="-4"/>
        </w:rPr>
        <w:t xml:space="preserve"> </w:t>
      </w:r>
      <w:r>
        <w:rPr>
          <w:color w:val="512379"/>
        </w:rPr>
        <w:t>Teaching</w:t>
      </w:r>
      <w:r>
        <w:rPr>
          <w:color w:val="512379"/>
          <w:spacing w:val="-7"/>
        </w:rPr>
        <w:t xml:space="preserve"> </w:t>
      </w:r>
      <w:r>
        <w:rPr>
          <w:color w:val="512379"/>
        </w:rPr>
        <w:t>Excellence</w:t>
      </w:r>
    </w:p>
    <w:p w14:paraId="48ED43AB" w14:textId="77777777" w:rsidR="00227723" w:rsidRDefault="00227723" w:rsidP="00227723">
      <w:pPr>
        <w:pStyle w:val="Heading1"/>
        <w:rPr>
          <w:b w:val="0"/>
          <w:sz w:val="20"/>
        </w:r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2466"/>
        <w:gridCol w:w="2591"/>
        <w:gridCol w:w="2774"/>
      </w:tblGrid>
      <w:tr w:rsidR="00227723" w14:paraId="50DF49DF" w14:textId="77777777" w:rsidTr="00076316">
        <w:trPr>
          <w:trHeight w:val="670"/>
        </w:trPr>
        <w:tc>
          <w:tcPr>
            <w:tcW w:w="22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3D50746B" w14:textId="77777777" w:rsidR="00227723" w:rsidRDefault="00227723" w:rsidP="00076316">
            <w:pPr>
              <w:pStyle w:val="TableParagraph"/>
              <w:spacing w:before="19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First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Name:</w:t>
            </w:r>
          </w:p>
        </w:tc>
        <w:tc>
          <w:tcPr>
            <w:tcW w:w="783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528EF1CE" w14:textId="77777777" w:rsidR="00227723" w:rsidRDefault="00227723" w:rsidP="00076316">
            <w:pPr>
              <w:pStyle w:val="TableParagraph"/>
              <w:rPr>
                <w:rFonts w:ascii="Times New Roman"/>
              </w:rPr>
            </w:pPr>
          </w:p>
        </w:tc>
      </w:tr>
      <w:tr w:rsidR="00227723" w14:paraId="1B414B56" w14:textId="77777777" w:rsidTr="00076316">
        <w:trPr>
          <w:trHeight w:val="665"/>
        </w:trPr>
        <w:tc>
          <w:tcPr>
            <w:tcW w:w="2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2121C848" w14:textId="77777777" w:rsidR="00227723" w:rsidRDefault="00227723" w:rsidP="00076316">
            <w:pPr>
              <w:pStyle w:val="TableParagraph"/>
              <w:spacing w:before="19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Surname:</w:t>
            </w:r>
          </w:p>
        </w:tc>
        <w:tc>
          <w:tcPr>
            <w:tcW w:w="7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D2496" w14:textId="77777777" w:rsidR="00227723" w:rsidRDefault="00227723" w:rsidP="00076316">
            <w:pPr>
              <w:pStyle w:val="TableParagraph"/>
              <w:rPr>
                <w:rFonts w:ascii="Times New Roman"/>
              </w:rPr>
            </w:pPr>
          </w:p>
        </w:tc>
      </w:tr>
      <w:tr w:rsidR="00227723" w14:paraId="75A86EC9" w14:textId="77777777" w:rsidTr="00076316">
        <w:trPr>
          <w:trHeight w:val="670"/>
        </w:trPr>
        <w:tc>
          <w:tcPr>
            <w:tcW w:w="2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  <w:vAlign w:val="center"/>
          </w:tcPr>
          <w:p w14:paraId="32F3E89A" w14:textId="77777777" w:rsidR="00227723" w:rsidRDefault="00227723" w:rsidP="000763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School:</w:t>
            </w:r>
          </w:p>
        </w:tc>
        <w:tc>
          <w:tcPr>
            <w:tcW w:w="7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2F24ED" w14:textId="77777777" w:rsidR="00227723" w:rsidRDefault="00227723" w:rsidP="00076316">
            <w:pPr>
              <w:pStyle w:val="TableParagraph"/>
              <w:rPr>
                <w:rFonts w:ascii="Times New Roman"/>
              </w:rPr>
            </w:pPr>
          </w:p>
        </w:tc>
      </w:tr>
      <w:tr w:rsidR="00227723" w14:paraId="59C5CCC5" w14:textId="77777777" w:rsidTr="00076316">
        <w:trPr>
          <w:trHeight w:val="670"/>
        </w:trPr>
        <w:tc>
          <w:tcPr>
            <w:tcW w:w="2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59AF1B4A" w14:textId="77777777" w:rsidR="00227723" w:rsidRDefault="00227723" w:rsidP="00076316">
            <w:pPr>
              <w:pStyle w:val="TableParagraph"/>
              <w:spacing w:before="19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Email:</w:t>
            </w:r>
          </w:p>
        </w:tc>
        <w:tc>
          <w:tcPr>
            <w:tcW w:w="7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B6D2E8" w14:textId="77777777" w:rsidR="00227723" w:rsidRDefault="00227723" w:rsidP="00076316">
            <w:pPr>
              <w:pStyle w:val="TableParagraph"/>
              <w:rPr>
                <w:rFonts w:ascii="Times New Roman"/>
              </w:rPr>
            </w:pPr>
          </w:p>
        </w:tc>
      </w:tr>
      <w:tr w:rsidR="00227723" w14:paraId="7A8B54C9" w14:textId="77777777" w:rsidTr="00076316">
        <w:trPr>
          <w:trHeight w:val="665"/>
        </w:trPr>
        <w:tc>
          <w:tcPr>
            <w:tcW w:w="222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144D8E24" w14:textId="77777777" w:rsidR="00227723" w:rsidRDefault="00227723" w:rsidP="00076316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E52B61E" w14:textId="77777777" w:rsidR="00227723" w:rsidRDefault="00227723" w:rsidP="0007631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Telephone: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4621A232" w14:textId="77777777" w:rsidR="00227723" w:rsidRDefault="00227723" w:rsidP="00076316">
            <w:pPr>
              <w:pStyle w:val="TableParagraph"/>
              <w:spacing w:before="195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Work: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13583767" w14:textId="77777777" w:rsidR="00227723" w:rsidRDefault="00227723" w:rsidP="00076316">
            <w:pPr>
              <w:pStyle w:val="TableParagraph"/>
              <w:spacing w:before="195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Home: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60427B"/>
          </w:tcPr>
          <w:p w14:paraId="3A5218B9" w14:textId="77777777" w:rsidR="00227723" w:rsidRDefault="00227723" w:rsidP="00076316">
            <w:pPr>
              <w:pStyle w:val="TableParagraph"/>
              <w:spacing w:before="195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Mobile:</w:t>
            </w:r>
          </w:p>
        </w:tc>
      </w:tr>
      <w:tr w:rsidR="00227723" w14:paraId="6D8338F3" w14:textId="77777777" w:rsidTr="00076316">
        <w:trPr>
          <w:trHeight w:val="670"/>
        </w:trPr>
        <w:tc>
          <w:tcPr>
            <w:tcW w:w="222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4E408C38" w14:textId="77777777" w:rsidR="00227723" w:rsidRDefault="00227723" w:rsidP="0007631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1B16" w14:textId="77777777" w:rsidR="00227723" w:rsidRDefault="00227723" w:rsidP="00076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CD32" w14:textId="77777777" w:rsidR="00227723" w:rsidRDefault="00227723" w:rsidP="00076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6BC577" w14:textId="77777777" w:rsidR="00227723" w:rsidRDefault="00227723" w:rsidP="00076316">
            <w:pPr>
              <w:pStyle w:val="TableParagraph"/>
              <w:rPr>
                <w:rFonts w:ascii="Times New Roman"/>
              </w:rPr>
            </w:pPr>
          </w:p>
        </w:tc>
      </w:tr>
      <w:tr w:rsidR="00227723" w14:paraId="1440BDA1" w14:textId="77777777" w:rsidTr="00076316">
        <w:trPr>
          <w:trHeight w:val="670"/>
        </w:trPr>
        <w:tc>
          <w:tcPr>
            <w:tcW w:w="2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5E2CB07F" w14:textId="77777777" w:rsidR="00227723" w:rsidRDefault="00227723" w:rsidP="00076316">
            <w:pPr>
              <w:pStyle w:val="TableParagraph"/>
              <w:spacing w:before="195"/>
              <w:ind w:left="110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Head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School Approval* </w:t>
            </w:r>
          </w:p>
          <w:p w14:paraId="737BD977" w14:textId="77777777" w:rsidR="00227723" w:rsidRDefault="00227723" w:rsidP="00076316">
            <w:pPr>
              <w:pStyle w:val="TableParagraph"/>
              <w:spacing w:before="195"/>
              <w:ind w:left="110"/>
              <w:rPr>
                <w:b/>
                <w:color w:val="FFFFFF"/>
                <w:sz w:val="24"/>
              </w:rPr>
            </w:pPr>
          </w:p>
          <w:p w14:paraId="7152A88F" w14:textId="77777777" w:rsidR="00227723" w:rsidRDefault="00227723" w:rsidP="00076316">
            <w:pPr>
              <w:pStyle w:val="TableParagraph"/>
              <w:spacing w:before="195"/>
              <w:ind w:left="110"/>
              <w:rPr>
                <w:b/>
                <w:color w:val="FFFFFF"/>
                <w:spacing w:val="-2"/>
                <w:sz w:val="24"/>
              </w:rPr>
            </w:pPr>
          </w:p>
        </w:tc>
        <w:tc>
          <w:tcPr>
            <w:tcW w:w="7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195962" w14:textId="77777777" w:rsidR="00227723" w:rsidRPr="00FC6C0F" w:rsidRDefault="00227723" w:rsidP="00076316">
            <w:pPr>
              <w:pStyle w:val="TableParagraph"/>
              <w:ind w:left="243"/>
            </w:pPr>
          </w:p>
          <w:p w14:paraId="6686B993" w14:textId="77777777" w:rsidR="00227723" w:rsidRDefault="00227723" w:rsidP="00076316">
            <w:pPr>
              <w:pStyle w:val="TableParagraph"/>
              <w:ind w:left="243"/>
              <w:rPr>
                <w:rFonts w:ascii="Segoe UI Symbol" w:hAnsi="Segoe UI Symbol" w:cs="Segoe UI Symbol"/>
                <w:lang w:val="en-AU"/>
              </w:rPr>
            </w:pPr>
            <w:r w:rsidRPr="00F26482">
              <w:rPr>
                <w:rFonts w:ascii="Segoe UI Symbol" w:hAnsi="Segoe UI Symbol" w:cs="Segoe UI Symbol"/>
                <w:lang w:val="en-AU"/>
              </w:rPr>
              <w:t>☐ I confirm that I have read this application, support the nominee, and agree that the selected Award category is appropriate.</w:t>
            </w:r>
          </w:p>
          <w:p w14:paraId="598A265A" w14:textId="77777777" w:rsidR="00227723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23EE1E64" w14:textId="77777777" w:rsidR="00227723" w:rsidRDefault="00227723" w:rsidP="00076316">
            <w:pPr>
              <w:pStyle w:val="TableParagraph"/>
              <w:ind w:left="243"/>
              <w:rPr>
                <w:lang w:val="en-AU"/>
              </w:rPr>
            </w:pPr>
            <w:r>
              <w:rPr>
                <w:b/>
                <w:bCs/>
                <w:lang w:val="en-AU"/>
              </w:rPr>
              <w:t>Head of School N</w:t>
            </w:r>
            <w:r w:rsidRPr="00FC6C0F">
              <w:rPr>
                <w:b/>
                <w:bCs/>
                <w:lang w:val="en-AU"/>
              </w:rPr>
              <w:t>ame:</w:t>
            </w:r>
            <w:r w:rsidRPr="00FC6C0F">
              <w:rPr>
                <w:lang w:val="en-AU"/>
              </w:rPr>
              <w:t xml:space="preserve"> </w:t>
            </w:r>
          </w:p>
          <w:p w14:paraId="0110B80D" w14:textId="77777777" w:rsidR="00227723" w:rsidRPr="00FC6C0F" w:rsidRDefault="00227723" w:rsidP="00076316">
            <w:pPr>
              <w:pStyle w:val="TableParagraph"/>
              <w:ind w:left="243"/>
              <w:rPr>
                <w:lang w:val="en-AU"/>
              </w:rPr>
            </w:pPr>
            <w:r>
              <w:rPr>
                <w:lang w:val="en-AU"/>
              </w:rPr>
              <w:t>(Please print)</w:t>
            </w:r>
          </w:p>
          <w:p w14:paraId="79717667" w14:textId="77777777" w:rsidR="00227723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10D849A7" w14:textId="77777777" w:rsidR="00227723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548E50D3" w14:textId="77777777" w:rsidR="00227723" w:rsidRPr="00FC6C0F" w:rsidRDefault="00227723" w:rsidP="00076316">
            <w:pPr>
              <w:pStyle w:val="TableParagraph"/>
              <w:ind w:left="243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Head of School </w:t>
            </w:r>
            <w:r w:rsidRPr="00FC6C0F">
              <w:rPr>
                <w:b/>
                <w:bCs/>
                <w:lang w:val="en-AU"/>
              </w:rPr>
              <w:t>Signature:</w:t>
            </w:r>
            <w:r w:rsidRPr="00FC6C0F">
              <w:rPr>
                <w:lang w:val="en-AU"/>
              </w:rPr>
              <w:t xml:space="preserve"> </w:t>
            </w:r>
          </w:p>
          <w:p w14:paraId="72BFA197" w14:textId="77777777" w:rsidR="00227723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3CA7101F" w14:textId="77777777" w:rsidR="00227723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70224F3F" w14:textId="77777777" w:rsidR="00227723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6F4729DB" w14:textId="77777777" w:rsidR="00227723" w:rsidRDefault="00227723" w:rsidP="00076316">
            <w:pPr>
              <w:pStyle w:val="TableParagraph"/>
              <w:ind w:left="243"/>
              <w:rPr>
                <w:lang w:val="en-AU"/>
              </w:rPr>
            </w:pPr>
            <w:r w:rsidRPr="00FC6C0F">
              <w:rPr>
                <w:b/>
                <w:bCs/>
                <w:lang w:val="en-AU"/>
              </w:rPr>
              <w:t>Date:</w:t>
            </w:r>
            <w:r w:rsidRPr="00FC6C0F">
              <w:rPr>
                <w:lang w:val="en-AU"/>
              </w:rPr>
              <w:t xml:space="preserve"> </w:t>
            </w:r>
          </w:p>
          <w:p w14:paraId="181DAE12" w14:textId="77777777" w:rsidR="00227723" w:rsidRDefault="00227723" w:rsidP="00076316">
            <w:pPr>
              <w:pStyle w:val="TableParagraph"/>
              <w:ind w:left="243"/>
              <w:rPr>
                <w:lang w:val="en-AU"/>
              </w:rPr>
            </w:pPr>
          </w:p>
          <w:p w14:paraId="45ABB797" w14:textId="77777777" w:rsidR="00227723" w:rsidRDefault="00227723" w:rsidP="00076316">
            <w:pPr>
              <w:pStyle w:val="TableParagraph"/>
              <w:ind w:left="243"/>
              <w:rPr>
                <w:lang w:val="en-AU"/>
              </w:rPr>
            </w:pPr>
          </w:p>
          <w:p w14:paraId="67AEE788" w14:textId="77777777" w:rsidR="00227723" w:rsidRDefault="00227723" w:rsidP="00076316">
            <w:pPr>
              <w:pStyle w:val="TableParagraph"/>
              <w:ind w:left="243"/>
              <w:rPr>
                <w:lang w:val="en-AU"/>
              </w:rPr>
            </w:pPr>
          </w:p>
          <w:p w14:paraId="3BF537C7" w14:textId="77777777" w:rsidR="00227723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Head of School </w:t>
            </w:r>
            <w:r w:rsidRPr="00F26482">
              <w:rPr>
                <w:b/>
                <w:bCs/>
                <w:lang w:val="en-AU"/>
              </w:rPr>
              <w:t>Comments: (optional)</w:t>
            </w:r>
          </w:p>
          <w:p w14:paraId="4969B24C" w14:textId="77777777" w:rsidR="00227723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76E9E1C0" w14:textId="77777777" w:rsidR="00227723" w:rsidRPr="00FC6C0F" w:rsidRDefault="00227723" w:rsidP="00076316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05868248" w14:textId="77777777" w:rsidR="00227723" w:rsidRDefault="00227723" w:rsidP="00076316">
            <w:pPr>
              <w:pStyle w:val="TableParagraph"/>
              <w:rPr>
                <w:rFonts w:ascii="Times New Roman"/>
              </w:rPr>
            </w:pPr>
          </w:p>
        </w:tc>
      </w:tr>
    </w:tbl>
    <w:p w14:paraId="12B7892E" w14:textId="77777777" w:rsidR="00227723" w:rsidRDefault="00227723" w:rsidP="00227723"/>
    <w:p w14:paraId="26166C53" w14:textId="77777777" w:rsidR="00227723" w:rsidRDefault="00227723" w:rsidP="00227723">
      <w:pPr>
        <w:ind w:left="450" w:right="692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Application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accompanied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supporting</w:t>
      </w:r>
      <w:r>
        <w:rPr>
          <w:b/>
          <w:i/>
          <w:spacing w:val="-2"/>
          <w:sz w:val="24"/>
        </w:rPr>
        <w:t xml:space="preserve"> documentation</w:t>
      </w:r>
    </w:p>
    <w:p w14:paraId="454671FC" w14:textId="77777777" w:rsidR="00227723" w:rsidRDefault="00227723" w:rsidP="00227723">
      <w:pPr>
        <w:ind w:left="450" w:right="692"/>
        <w:jc w:val="center"/>
        <w:rPr>
          <w:b/>
          <w:i/>
          <w:spacing w:val="-2"/>
          <w:sz w:val="24"/>
        </w:rPr>
      </w:pPr>
    </w:p>
    <w:p w14:paraId="3A8FB57A" w14:textId="5EB60620" w:rsidR="00227723" w:rsidRPr="000D4BF1" w:rsidRDefault="00227723" w:rsidP="00227723">
      <w:pPr>
        <w:ind w:left="450" w:right="692"/>
        <w:rPr>
          <w:bCs/>
          <w:i/>
          <w:spacing w:val="-2"/>
          <w:sz w:val="20"/>
          <w:szCs w:val="20"/>
        </w:rPr>
      </w:pPr>
      <w:r>
        <w:rPr>
          <w:bCs/>
          <w:i/>
          <w:spacing w:val="-2"/>
          <w:sz w:val="20"/>
          <w:szCs w:val="20"/>
        </w:rPr>
        <w:t>*</w:t>
      </w:r>
      <w:r w:rsidRPr="000D4BF1">
        <w:rPr>
          <w:bCs/>
          <w:i/>
          <w:spacing w:val="-2"/>
          <w:sz w:val="20"/>
          <w:szCs w:val="20"/>
        </w:rPr>
        <w:t>As of 2026, the Head of School letter of recommendation has been replaced by a direct sign-off process</w:t>
      </w:r>
      <w:r>
        <w:rPr>
          <w:bCs/>
          <w:i/>
          <w:spacing w:val="-2"/>
          <w:sz w:val="20"/>
          <w:szCs w:val="20"/>
        </w:rPr>
        <w:t xml:space="preserve"> for HASS Teaching and Learning Awards</w:t>
      </w:r>
      <w:r w:rsidRPr="000D4BF1">
        <w:rPr>
          <w:bCs/>
          <w:i/>
          <w:spacing w:val="-2"/>
          <w:sz w:val="20"/>
          <w:szCs w:val="20"/>
        </w:rPr>
        <w:t>. Additional comments from the Head of School are welcome but are not required.</w:t>
      </w:r>
    </w:p>
    <w:sectPr w:rsidR="00227723" w:rsidRPr="000D4BF1">
      <w:pgSz w:w="11910" w:h="16840"/>
      <w:pgMar w:top="1940" w:right="850" w:bottom="680" w:left="85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67C3" w14:textId="77777777" w:rsidR="003B2029" w:rsidRDefault="003B2029">
      <w:r>
        <w:separator/>
      </w:r>
    </w:p>
  </w:endnote>
  <w:endnote w:type="continuationSeparator" w:id="0">
    <w:p w14:paraId="56383A2B" w14:textId="77777777" w:rsidR="003B2029" w:rsidRDefault="003B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C62A" w14:textId="77777777" w:rsidR="00FB5398" w:rsidRDefault="008A34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017C62D" wp14:editId="4017C62E">
              <wp:simplePos x="0" y="0"/>
              <wp:positionH relativeFrom="page">
                <wp:posOffset>708342</wp:posOffset>
              </wp:positionH>
              <wp:positionV relativeFrom="page">
                <wp:posOffset>10238872</wp:posOffset>
              </wp:positionV>
              <wp:extent cx="203009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00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7C632" w14:textId="77777777" w:rsidR="00FB5398" w:rsidRDefault="008A3447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sz w:val="15"/>
                            </w:rPr>
                            <w:t>CRICOS</w:t>
                          </w:r>
                          <w:proofErr w:type="spellEnd"/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Provider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00025B</w:t>
                          </w:r>
                          <w:proofErr w:type="spellEnd"/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TEQSA</w:t>
                          </w:r>
                          <w:proofErr w:type="spellEnd"/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5"/>
                            </w:rPr>
                            <w:t>PRV12080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7C6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75pt;margin-top:806.2pt;width:159.85pt;height:10.4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" filled="f" stroked="f">
              <v:textbox inset="0,0,0,0">
                <w:txbxContent>
                  <w:p w14:paraId="4017C632" w14:textId="77777777" w:rsidR="00FB5398" w:rsidRDefault="008A3447">
                    <w:pPr>
                      <w:spacing w:before="15"/>
                      <w:ind w:left="20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CRICOS</w:t>
                    </w:r>
                    <w:proofErr w:type="spellEnd"/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Provider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00025B</w:t>
                    </w:r>
                    <w:proofErr w:type="spellEnd"/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•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TEQSA</w:t>
                    </w:r>
                    <w:proofErr w:type="spellEnd"/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5"/>
                      </w:rPr>
                      <w:t>PRV12080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4017C62F" wp14:editId="4017C630">
              <wp:simplePos x="0" y="0"/>
              <wp:positionH relativeFrom="page">
                <wp:posOffset>6667118</wp:posOffset>
              </wp:positionH>
              <wp:positionV relativeFrom="page">
                <wp:posOffset>10238872</wp:posOffset>
              </wp:positionV>
              <wp:extent cx="14224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7C633" w14:textId="77777777" w:rsidR="00FB5398" w:rsidRDefault="008A3447">
                          <w:pPr>
                            <w:spacing w:before="1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17C62F" id="Textbox 3" o:spid="_x0000_s1028" type="#_x0000_t202" style="position:absolute;margin-left:524.95pt;margin-top:806.2pt;width:11.2pt;height:10.4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" filled="f" stroked="f">
              <v:textbox inset="0,0,0,0">
                <w:txbxContent>
                  <w:p w14:paraId="4017C633" w14:textId="77777777" w:rsidR="00FB5398" w:rsidRDefault="008A3447">
                    <w:pPr>
                      <w:spacing w:before="1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5"/>
                      </w:rPr>
                      <w:t>1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8066" w14:textId="77777777" w:rsidR="003B2029" w:rsidRDefault="003B2029">
      <w:r>
        <w:separator/>
      </w:r>
    </w:p>
  </w:footnote>
  <w:footnote w:type="continuationSeparator" w:id="0">
    <w:p w14:paraId="0718E102" w14:textId="77777777" w:rsidR="003B2029" w:rsidRDefault="003B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C629" w14:textId="77777777" w:rsidR="00FB5398" w:rsidRDefault="008A344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4017C62B" wp14:editId="4017C6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38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1038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C07F3"/>
    <w:multiLevelType w:val="hybridMultilevel"/>
    <w:tmpl w:val="721ACB10"/>
    <w:lvl w:ilvl="0" w:tplc="D1A682CA">
      <w:start w:val="1"/>
      <w:numFmt w:val="decimal"/>
      <w:lvlText w:val="%1."/>
      <w:lvlJc w:val="left"/>
      <w:pPr>
        <w:ind w:left="71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6C66CC">
      <w:numFmt w:val="bullet"/>
      <w:lvlText w:val="•"/>
      <w:lvlJc w:val="left"/>
      <w:pPr>
        <w:ind w:left="860" w:hanging="1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023350">
      <w:numFmt w:val="bullet"/>
      <w:lvlText w:val="•"/>
      <w:lvlJc w:val="left"/>
      <w:pPr>
        <w:ind w:left="1898" w:hanging="150"/>
      </w:pPr>
      <w:rPr>
        <w:rFonts w:hint="default"/>
        <w:lang w:val="en-US" w:eastAsia="en-US" w:bidi="ar-SA"/>
      </w:rPr>
    </w:lvl>
    <w:lvl w:ilvl="3" w:tplc="F8F43A44">
      <w:numFmt w:val="bullet"/>
      <w:lvlText w:val="•"/>
      <w:lvlJc w:val="left"/>
      <w:pPr>
        <w:ind w:left="2936" w:hanging="150"/>
      </w:pPr>
      <w:rPr>
        <w:rFonts w:hint="default"/>
        <w:lang w:val="en-US" w:eastAsia="en-US" w:bidi="ar-SA"/>
      </w:rPr>
    </w:lvl>
    <w:lvl w:ilvl="4" w:tplc="9D985CA2">
      <w:numFmt w:val="bullet"/>
      <w:lvlText w:val="•"/>
      <w:lvlJc w:val="left"/>
      <w:pPr>
        <w:ind w:left="3975" w:hanging="150"/>
      </w:pPr>
      <w:rPr>
        <w:rFonts w:hint="default"/>
        <w:lang w:val="en-US" w:eastAsia="en-US" w:bidi="ar-SA"/>
      </w:rPr>
    </w:lvl>
    <w:lvl w:ilvl="5" w:tplc="0C30CEF6">
      <w:numFmt w:val="bullet"/>
      <w:lvlText w:val="•"/>
      <w:lvlJc w:val="left"/>
      <w:pPr>
        <w:ind w:left="5013" w:hanging="150"/>
      </w:pPr>
      <w:rPr>
        <w:rFonts w:hint="default"/>
        <w:lang w:val="en-US" w:eastAsia="en-US" w:bidi="ar-SA"/>
      </w:rPr>
    </w:lvl>
    <w:lvl w:ilvl="6" w:tplc="52561ADC">
      <w:numFmt w:val="bullet"/>
      <w:lvlText w:val="•"/>
      <w:lvlJc w:val="left"/>
      <w:pPr>
        <w:ind w:left="6051" w:hanging="150"/>
      </w:pPr>
      <w:rPr>
        <w:rFonts w:hint="default"/>
        <w:lang w:val="en-US" w:eastAsia="en-US" w:bidi="ar-SA"/>
      </w:rPr>
    </w:lvl>
    <w:lvl w:ilvl="7" w:tplc="B9403BB4">
      <w:numFmt w:val="bullet"/>
      <w:lvlText w:val="•"/>
      <w:lvlJc w:val="left"/>
      <w:pPr>
        <w:ind w:left="7090" w:hanging="150"/>
      </w:pPr>
      <w:rPr>
        <w:rFonts w:hint="default"/>
        <w:lang w:val="en-US" w:eastAsia="en-US" w:bidi="ar-SA"/>
      </w:rPr>
    </w:lvl>
    <w:lvl w:ilvl="8" w:tplc="DE748C4A">
      <w:numFmt w:val="bullet"/>
      <w:lvlText w:val="•"/>
      <w:lvlJc w:val="left"/>
      <w:pPr>
        <w:ind w:left="8128" w:hanging="150"/>
      </w:pPr>
      <w:rPr>
        <w:rFonts w:hint="default"/>
        <w:lang w:val="en-US" w:eastAsia="en-US" w:bidi="ar-SA"/>
      </w:rPr>
    </w:lvl>
  </w:abstractNum>
  <w:num w:numId="1" w16cid:durableId="91254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98"/>
    <w:rsid w:val="00227723"/>
    <w:rsid w:val="003B2029"/>
    <w:rsid w:val="004C693F"/>
    <w:rsid w:val="004E7137"/>
    <w:rsid w:val="005A4AC4"/>
    <w:rsid w:val="006E3F74"/>
    <w:rsid w:val="008A3447"/>
    <w:rsid w:val="009F0AF2"/>
    <w:rsid w:val="00B032AB"/>
    <w:rsid w:val="00C706E2"/>
    <w:rsid w:val="00F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C5D8"/>
  <w15:docId w15:val="{933B1AEE-E7D5-4AE3-B551-436249A6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4032" w:hanging="246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85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8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71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27723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7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(academicadmin@hass.uq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cademicadmin@hass.uq.edu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457</Words>
  <Characters>2650</Characters>
  <Application>Microsoft Office Word</Application>
  <DocSecurity>0</DocSecurity>
  <Lines>99</Lines>
  <Paragraphs>41</Paragraphs>
  <ScaleCrop>false</ScaleCrop>
  <Company>The University of Queensland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Batt</dc:creator>
  <cp:lastModifiedBy>Lynda Shevellar</cp:lastModifiedBy>
  <cp:revision>7</cp:revision>
  <dcterms:created xsi:type="dcterms:W3CDTF">2026-03-31T01:48:00Z</dcterms:created>
  <dcterms:modified xsi:type="dcterms:W3CDTF">2026-03-31T02:17:00Z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2026-03-31T01:48:24Z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46ce30db-3aba-42df-bf68-8e63ba63a92f</vt:lpwstr>
  </property>
  <property fmtid="{D5CDD505-2E9C-101B-9397-08002B2CF9AE}" pid="11" name="MSIP_Label_0f488380-630a-4f55-a077-a19445e3f360_ContentBits">
    <vt:lpwstr>0</vt:lpwstr>
  </property>
  <property fmtid="{D5CDD505-2E9C-101B-9397-08002B2CF9AE}" pid="12" name="MSIP_Label_0f488380-630a-4f55-a077-a19445e3f360_Tag">
    <vt:lpwstr>10, 3, 0, 1</vt:lpwstr>
  </property>
</Properties>
</file>